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中小企業信用保険法第２条第６項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5897" w:firstLineChars="280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31" w:firstLineChars="11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江田島市長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信用の収縮（注１）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Ａ：信用の収縮の発生における最近１か月間の売上高等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（注１）○○○には、経済産業大臣が生じていると認める「信用の収縮」を入れる。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（注２）２の（ロ）の見込み売上高等には、実績を記入することができる。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市町村長又は特別区長から認定を受けた後、本認定の有効期間内に金融機関又は信用保証協会に対して、危機関連保証の申込みを行うことが必要です。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40" w:lineRule="exact"/>
        <w:ind w:firstLine="1050" w:firstLineChars="5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第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　号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令和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　年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月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日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申請のとおり相違ないことを認定します。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（注）本認定書の有効期間：令和　　年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　日から令和　　年　　月　　日まで</w:t>
      </w:r>
    </w:p>
    <w:p>
      <w:pPr>
        <w:pStyle w:val="0"/>
        <w:widowControl w:val="1"/>
        <w:spacing w:line="220" w:lineRule="exact"/>
        <w:ind w:firstLine="2310" w:firstLineChars="1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</w:rPr>
        <w:t>認定者　江田島市長　明岳　周作　　　　　　　　　　　　印</w:t>
      </w:r>
    </w:p>
    <w:p>
      <w:pPr>
        <w:pStyle w:val="0"/>
        <w:suppressAutoHyphens w:val="1"/>
        <w:wordWrap w:val="0"/>
        <w:spacing w:line="240" w:lineRule="exact"/>
        <w:ind w:left="480" w:hanging="480" w:hangingChars="200"/>
        <w:jc w:val="left"/>
        <w:textAlignment w:val="baseline"/>
        <w:rPr>
          <w:rFonts w:hint="default"/>
        </w:rPr>
      </w:pP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6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7"/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2;" o:spid="_x0000_s1026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-117101871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670</Characters>
  <Application>JUST Note</Application>
  <Lines>53</Lines>
  <Paragraphs>38</Paragraphs>
  <Company>経済産業省</Company>
  <CharactersWithSpaces>1176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尾上　元気</cp:lastModifiedBy>
  <cp:lastPrinted>2017-08-16T10:47:00Z</cp:lastPrinted>
  <dcterms:created xsi:type="dcterms:W3CDTF">2020-03-10T08:49:00Z</dcterms:created>
  <dcterms:modified xsi:type="dcterms:W3CDTF">2020-03-10T23:54:38Z</dcterms:modified>
  <cp:revision>3</cp:revision>
</cp:coreProperties>
</file>